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9148082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1" w:name="37ac6180-0491-4e51-bcdc-02f177e3ca02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1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2" w:name="8ada58fd-6609-4cda-9277-f572cdc08664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  <w:bookmarkEnd w:id="2"/>
    </w:p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445A" w:rsidRPr="007B1B6B" w:rsidTr="0047445A">
        <w:tc>
          <w:tcPr>
            <w:tcW w:w="3114" w:type="dxa"/>
          </w:tcPr>
          <w:p w:rsidR="0047445A" w:rsidRPr="007B1B6B" w:rsidRDefault="0047445A" w:rsidP="007B1B6B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Шурыгина М.Г.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Харитонова Т.В.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с. Петровское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№190 от «30» 08   2023 г.</w:t>
            </w:r>
          </w:p>
          <w:p w:rsidR="0047445A" w:rsidRPr="007B1B6B" w:rsidRDefault="0047445A" w:rsidP="007B1B6B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</w:p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«Химия. Базовый уровень»</w:t>
      </w:r>
    </w:p>
    <w:p w:rsidR="008E48DA" w:rsidRPr="007B1B6B" w:rsidRDefault="0047445A" w:rsidP="007B1B6B">
      <w:pPr>
        <w:spacing w:after="0"/>
        <w:ind w:left="120"/>
        <w:jc w:val="center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8 </w:t>
      </w:r>
      <w:r w:rsidRPr="007B1B6B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9 классов </w:t>
      </w: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Default="008E48DA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16134" w:rsidRDefault="00616134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16134" w:rsidRDefault="00616134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16134" w:rsidRDefault="00616134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16134" w:rsidRPr="007B1B6B" w:rsidRDefault="00616134" w:rsidP="007B1B6B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E48DA" w:rsidRPr="007B1B6B" w:rsidRDefault="0047445A" w:rsidP="00616134">
      <w:pPr>
        <w:spacing w:after="0"/>
        <w:jc w:val="center"/>
        <w:rPr>
          <w:sz w:val="24"/>
          <w:szCs w:val="24"/>
          <w:lang w:val="ru-RU"/>
        </w:rPr>
      </w:pPr>
      <w:bookmarkStart w:id="3" w:name="ea1153b0-1c57-4e3e-bd72-9418d6c953dd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с. Петровское</w:t>
      </w:r>
      <w:bookmarkEnd w:id="3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ae8dfc76-3a09-41e0-9709-3fc2ade1ca6e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8E48DA" w:rsidRPr="007B1B6B" w:rsidRDefault="0047445A" w:rsidP="007B1B6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5" w:name="block-9148083"/>
      <w:bookmarkEnd w:id="0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E48DA" w:rsidRPr="007B1B6B" w:rsidRDefault="008E48DA" w:rsidP="007B1B6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атомно-молекулярного учения как основы всего естествознания;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Периодического закона Д. И. Менделеева как основного закона химии;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учения о строении атома и химической связи;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об электролитической диссоциации веществ в растворах.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Calibri" w:hAnsi="Calibri"/>
          <w:color w:val="333333"/>
          <w:sz w:val="24"/>
          <w:szCs w:val="24"/>
          <w:lang w:val="ru-RU"/>
        </w:rPr>
        <w:lastRenderedPageBreak/>
        <w:t>–</w:t>
      </w:r>
      <w:r w:rsidRPr="007B1B6B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6" w:name="9012e5c9-2e66-40e9-9799-caf6f2595164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8E48DA" w:rsidRPr="007B1B6B" w:rsidRDefault="008E48DA" w:rsidP="007B1B6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E48DA" w:rsidRPr="007B1B6B" w:rsidRDefault="008E48DA" w:rsidP="007B1B6B">
      <w:pPr>
        <w:spacing w:after="0"/>
        <w:rPr>
          <w:sz w:val="24"/>
          <w:szCs w:val="24"/>
          <w:lang w:val="ru-RU"/>
        </w:rPr>
        <w:sectPr w:rsidR="008E48DA" w:rsidRPr="007B1B6B">
          <w:pgSz w:w="11906" w:h="16383"/>
          <w:pgMar w:top="1134" w:right="850" w:bottom="1134" w:left="1701" w:header="720" w:footer="720" w:gutter="0"/>
          <w:cols w:space="720"/>
        </w:sectPr>
      </w:pPr>
    </w:p>
    <w:p w:rsidR="008E48DA" w:rsidRPr="007B1B6B" w:rsidRDefault="0047445A" w:rsidP="007B1B6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7" w:name="block-9148084"/>
      <w:bookmarkEnd w:id="5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E48DA" w:rsidRPr="007B1B6B" w:rsidRDefault="008E48DA" w:rsidP="007B1B6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газы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). Элементы, которые образуют амфотерные оксиды и гидроксиды.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7B1B6B">
        <w:rPr>
          <w:rFonts w:ascii="Times New Roman" w:hAnsi="Times New Roman"/>
          <w:color w:val="000000"/>
          <w:sz w:val="24"/>
          <w:szCs w:val="24"/>
        </w:rPr>
        <w:t>VI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7B1B6B">
        <w:rPr>
          <w:rFonts w:ascii="Times New Roman" w:hAnsi="Times New Roman"/>
          <w:color w:val="000000"/>
          <w:sz w:val="24"/>
          <w:szCs w:val="24"/>
        </w:rPr>
        <w:t>V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7B1B6B">
        <w:rPr>
          <w:rFonts w:ascii="Times New Roman" w:hAnsi="Times New Roman"/>
          <w:color w:val="000000"/>
          <w:sz w:val="24"/>
          <w:szCs w:val="24"/>
        </w:rPr>
        <w:t>V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7B1B6B">
        <w:rPr>
          <w:rFonts w:ascii="Times New Roman" w:hAnsi="Times New Roman"/>
          <w:color w:val="000000"/>
          <w:sz w:val="24"/>
          <w:szCs w:val="24"/>
        </w:rPr>
        <w:t>IV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7B1B6B">
        <w:rPr>
          <w:rFonts w:ascii="Times New Roman" w:hAnsi="Times New Roman"/>
          <w:color w:val="000000"/>
          <w:sz w:val="24"/>
          <w:szCs w:val="24"/>
        </w:rPr>
        <w:t>IV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7B1B6B">
        <w:rPr>
          <w:rFonts w:ascii="Times New Roman" w:hAnsi="Times New Roman"/>
          <w:color w:val="000000"/>
          <w:sz w:val="24"/>
          <w:szCs w:val="24"/>
        </w:rPr>
        <w:t>IV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и железа (</w:t>
      </w:r>
      <w:r w:rsidRPr="007B1B6B">
        <w:rPr>
          <w:rFonts w:ascii="Times New Roman" w:hAnsi="Times New Roman"/>
          <w:color w:val="000000"/>
          <w:sz w:val="24"/>
          <w:szCs w:val="24"/>
        </w:rPr>
        <w:t>III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 и железа (</w:t>
      </w:r>
      <w:r w:rsidRPr="007B1B6B">
        <w:rPr>
          <w:rFonts w:ascii="Times New Roman" w:hAnsi="Times New Roman"/>
          <w:color w:val="000000"/>
          <w:sz w:val="24"/>
          <w:szCs w:val="24"/>
        </w:rPr>
        <w:t>III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), меди (</w:t>
      </w:r>
      <w:r w:rsidRPr="007B1B6B">
        <w:rPr>
          <w:rFonts w:ascii="Times New Roman" w:hAnsi="Times New Roman"/>
          <w:color w:val="000000"/>
          <w:sz w:val="24"/>
          <w:szCs w:val="24"/>
        </w:rPr>
        <w:t>II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8E48DA" w:rsidRPr="007B1B6B" w:rsidRDefault="008E48DA" w:rsidP="007B1B6B">
      <w:pPr>
        <w:spacing w:after="0"/>
        <w:rPr>
          <w:sz w:val="24"/>
          <w:szCs w:val="24"/>
          <w:lang w:val="ru-RU"/>
        </w:rPr>
        <w:sectPr w:rsidR="008E48DA" w:rsidRPr="007B1B6B">
          <w:pgSz w:w="11906" w:h="16383"/>
          <w:pgMar w:top="1134" w:right="850" w:bottom="1134" w:left="1701" w:header="720" w:footer="720" w:gutter="0"/>
          <w:cols w:space="720"/>
        </w:sectPr>
      </w:pPr>
    </w:p>
    <w:p w:rsidR="008E48DA" w:rsidRPr="007B1B6B" w:rsidRDefault="0047445A" w:rsidP="007B1B6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block-9148086"/>
      <w:bookmarkEnd w:id="7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8E48DA" w:rsidRPr="007B1B6B" w:rsidRDefault="008E48DA" w:rsidP="007B1B6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9" w:name="_Toc138318759"/>
      <w:bookmarkEnd w:id="9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8 классе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орбиталь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8E48DA" w:rsidRPr="007B1B6B" w:rsidRDefault="0047445A" w:rsidP="007B1B6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8E48DA" w:rsidRPr="007B1B6B" w:rsidRDefault="0047445A" w:rsidP="007B1B6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9 классе</w:t>
      </w: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8E48DA" w:rsidRPr="007B1B6B" w:rsidRDefault="0047445A" w:rsidP="007B1B6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8E48DA" w:rsidRPr="007B1B6B" w:rsidRDefault="008E48DA" w:rsidP="007B1B6B">
      <w:pPr>
        <w:spacing w:after="0"/>
        <w:rPr>
          <w:sz w:val="24"/>
          <w:szCs w:val="24"/>
          <w:lang w:val="ru-RU"/>
        </w:rPr>
        <w:sectPr w:rsidR="008E48DA" w:rsidRPr="007B1B6B">
          <w:pgSz w:w="11906" w:h="16383"/>
          <w:pgMar w:top="1134" w:right="850" w:bottom="1134" w:left="1701" w:header="720" w:footer="720" w:gutter="0"/>
          <w:cols w:space="720"/>
        </w:sectPr>
      </w:pPr>
    </w:p>
    <w:p w:rsidR="008E48DA" w:rsidRPr="007B1B6B" w:rsidRDefault="0047445A" w:rsidP="007B1B6B">
      <w:pPr>
        <w:spacing w:after="0"/>
        <w:ind w:left="120"/>
        <w:rPr>
          <w:sz w:val="24"/>
          <w:szCs w:val="24"/>
        </w:rPr>
      </w:pPr>
      <w:bookmarkStart w:id="12" w:name="block-9148081"/>
      <w:bookmarkEnd w:id="8"/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B1B6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E48DA" w:rsidRPr="007B1B6B" w:rsidRDefault="0047445A" w:rsidP="007B1B6B">
      <w:pPr>
        <w:spacing w:after="0"/>
        <w:ind w:left="120"/>
        <w:rPr>
          <w:sz w:val="24"/>
          <w:szCs w:val="24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p w:rsidR="008E48DA" w:rsidRPr="007B1B6B" w:rsidRDefault="008E48DA" w:rsidP="007B1B6B">
      <w:pPr>
        <w:spacing w:after="0"/>
        <w:rPr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2881"/>
        <w:gridCol w:w="1508"/>
        <w:gridCol w:w="1609"/>
        <w:gridCol w:w="2128"/>
      </w:tblGrid>
      <w:tr w:rsidR="0047445A" w:rsidRPr="007B1B6B" w:rsidTr="0047445A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№ уроков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Название раздела, глав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B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47445A" w:rsidRPr="007B1B6B" w:rsidTr="0047445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5A" w:rsidRPr="007B1B6B" w:rsidRDefault="0047445A" w:rsidP="007B1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5A" w:rsidRPr="007B1B6B" w:rsidRDefault="0047445A" w:rsidP="007B1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Всего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Из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них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7445A" w:rsidRPr="007B1B6B" w:rsidTr="0047445A"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</w:p>
        </w:tc>
        <w:tc>
          <w:tcPr>
            <w:tcW w:w="2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контрольных работ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практических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  <w:proofErr w:type="spellEnd"/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</w:pPr>
            <w:r w:rsidRPr="007B1B6B">
              <w:t> </w:t>
            </w:r>
            <w:r w:rsidRPr="007B1B6B">
              <w:rPr>
                <w:bCs/>
                <w:color w:val="000000"/>
              </w:rPr>
              <w:t>Введение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 xml:space="preserve">-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Атомы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химических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элементов</w:t>
            </w:r>
            <w:proofErr w:type="spellEnd"/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 xml:space="preserve"> 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Простые</w:t>
            </w:r>
            <w:proofErr w:type="spellEnd"/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</w:pPr>
            <w:r w:rsidRPr="007B1B6B">
              <w:rPr>
                <w:bCs/>
                <w:color w:val="000000"/>
              </w:rPr>
              <w:t>Соединения химических элементов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</w:pPr>
            <w:r w:rsidRPr="007B1B6B">
              <w:rPr>
                <w:bCs/>
                <w:color w:val="000000"/>
                <w:spacing w:val="13"/>
              </w:rPr>
              <w:t>Изменения, происходящие с веществами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Растворение. Растворы.</w:t>
            </w:r>
          </w:p>
          <w:p w:rsidR="0047445A" w:rsidRPr="007B1B6B" w:rsidRDefault="0047445A" w:rsidP="007B1B6B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Свойства растворов электролитов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22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  <w:rPr>
                <w:lang w:val="en-US"/>
              </w:rPr>
            </w:pPr>
            <w:r w:rsidRPr="007B1B6B">
              <w:t xml:space="preserve">1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7445A" w:rsidRPr="007B1B6B" w:rsidTr="0047445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68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pStyle w:val="ae"/>
              <w:spacing w:after="0" w:afterAutospacing="0" w:line="276" w:lineRule="auto"/>
              <w:jc w:val="center"/>
            </w:pPr>
            <w:r w:rsidRPr="007B1B6B"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5A" w:rsidRPr="007B1B6B" w:rsidRDefault="0047445A" w:rsidP="007B1B6B">
            <w:pPr>
              <w:tabs>
                <w:tab w:val="left" w:pos="562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47445A" w:rsidRPr="007B1B6B" w:rsidRDefault="0047445A" w:rsidP="007B1B6B">
      <w:pPr>
        <w:spacing w:after="0"/>
        <w:rPr>
          <w:sz w:val="24"/>
          <w:szCs w:val="24"/>
          <w:lang w:val="ru-RU"/>
        </w:rPr>
        <w:sectPr w:rsidR="0047445A" w:rsidRPr="007B1B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8DA" w:rsidRPr="007B1B6B" w:rsidRDefault="0047445A" w:rsidP="007B1B6B">
      <w:pPr>
        <w:spacing w:after="0"/>
        <w:ind w:left="120"/>
        <w:rPr>
          <w:sz w:val="24"/>
          <w:szCs w:val="24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p w:rsidR="008E48DA" w:rsidRPr="007B1B6B" w:rsidRDefault="008E48DA" w:rsidP="007B1B6B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3740"/>
        <w:gridCol w:w="1560"/>
        <w:gridCol w:w="1701"/>
        <w:gridCol w:w="1666"/>
      </w:tblGrid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</w:t>
            </w:r>
            <w:proofErr w:type="spellEnd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  <w:proofErr w:type="spellEnd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Практические</w:t>
            </w:r>
            <w:proofErr w:type="spellEnd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Контрольные</w:t>
            </w:r>
            <w:proofErr w:type="spellEnd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работы</w:t>
            </w:r>
            <w:proofErr w:type="spellEnd"/>
          </w:p>
        </w:tc>
      </w:tr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B1B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Введение. Общая характеристика химических элементов и химических реакций. Периодический закон и Периодическая система химических элементов </w:t>
            </w:r>
            <w:proofErr w:type="spellStart"/>
            <w:r w:rsidRPr="007B1B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Д.И.Менделеева</w:t>
            </w:r>
            <w:proofErr w:type="spellEnd"/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№1</w:t>
            </w:r>
          </w:p>
        </w:tc>
      </w:tr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№1-3</w:t>
            </w:r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№2</w:t>
            </w:r>
          </w:p>
        </w:tc>
      </w:tr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Неметаллы</w:t>
            </w:r>
            <w:proofErr w:type="spellEnd"/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№4-6</w:t>
            </w:r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№3</w:t>
            </w:r>
          </w:p>
        </w:tc>
      </w:tr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Обобщение знаний по химии за курс основной школы. </w:t>
            </w:r>
            <w:proofErr w:type="spellStart"/>
            <w:r w:rsidRPr="007B1B6B">
              <w:rPr>
                <w:rFonts w:ascii="Times New Roman" w:hAnsi="Times New Roman"/>
                <w:b w:val="0"/>
                <w:sz w:val="24"/>
                <w:szCs w:val="24"/>
              </w:rPr>
              <w:t>Подготовка</w:t>
            </w:r>
            <w:proofErr w:type="spellEnd"/>
            <w:r w:rsidRPr="007B1B6B">
              <w:rPr>
                <w:rFonts w:ascii="Times New Roman" w:hAnsi="Times New Roman"/>
                <w:b w:val="0"/>
                <w:sz w:val="24"/>
                <w:szCs w:val="24"/>
              </w:rPr>
              <w:t xml:space="preserve"> к ГИА.</w:t>
            </w:r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№4</w:t>
            </w:r>
          </w:p>
        </w:tc>
      </w:tr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7445A" w:rsidRPr="007B1B6B" w:rsidTr="0047445A">
        <w:tc>
          <w:tcPr>
            <w:tcW w:w="904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74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60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47445A" w:rsidRPr="007B1B6B" w:rsidRDefault="0047445A" w:rsidP="007B1B6B">
            <w:pPr>
              <w:pStyle w:val="22"/>
              <w:keepNext/>
              <w:keepLines/>
              <w:shd w:val="clear" w:color="auto" w:fill="auto"/>
              <w:spacing w:before="0"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1B6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</w:tbl>
    <w:p w:rsidR="008E48DA" w:rsidRPr="007B1B6B" w:rsidRDefault="008E48DA" w:rsidP="00616134">
      <w:pPr>
        <w:spacing w:after="0"/>
        <w:ind w:left="120"/>
        <w:rPr>
          <w:sz w:val="24"/>
          <w:szCs w:val="24"/>
        </w:rPr>
        <w:sectPr w:rsidR="008E48DA" w:rsidRPr="007B1B6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9148085"/>
      <w:bookmarkEnd w:id="12"/>
    </w:p>
    <w:p w:rsidR="008E48DA" w:rsidRPr="007B1B6B" w:rsidRDefault="008E48DA" w:rsidP="007B1B6B">
      <w:pPr>
        <w:spacing w:after="0"/>
        <w:ind w:left="120"/>
        <w:rPr>
          <w:sz w:val="24"/>
          <w:szCs w:val="24"/>
          <w:lang w:val="ru-RU"/>
        </w:rPr>
      </w:pPr>
      <w:bookmarkStart w:id="14" w:name="block-9148087"/>
      <w:bookmarkEnd w:id="13"/>
    </w:p>
    <w:p w:rsidR="00FA6D84" w:rsidRPr="007B1B6B" w:rsidRDefault="00FA6D84" w:rsidP="007B1B6B">
      <w:pPr>
        <w:spacing w:after="0"/>
        <w:ind w:left="120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FA6D84" w:rsidRPr="007B1B6B" w:rsidRDefault="00FA6D84" w:rsidP="007B1B6B">
      <w:pPr>
        <w:spacing w:after="0"/>
        <w:ind w:left="120"/>
        <w:rPr>
          <w:sz w:val="24"/>
          <w:szCs w:val="24"/>
          <w:lang w:val="ru-RU"/>
        </w:rPr>
      </w:pPr>
      <w:r w:rsidRPr="007B1B6B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A6D84" w:rsidRPr="007B1B6B" w:rsidRDefault="00FA6D84" w:rsidP="007B1B6B">
      <w:pPr>
        <w:pStyle w:val="ae"/>
        <w:spacing w:after="0" w:afterAutospacing="0" w:line="276" w:lineRule="auto"/>
      </w:pPr>
      <w:r w:rsidRPr="007B1B6B">
        <w:rPr>
          <w:color w:val="000000"/>
        </w:rPr>
        <w:t xml:space="preserve">Химия. 8 класс: учеб. для общеобразовательных учреждений / О.С. Габриелян. - 3-е изд., </w:t>
      </w:r>
      <w:proofErr w:type="spellStart"/>
      <w:r w:rsidRPr="007B1B6B">
        <w:rPr>
          <w:color w:val="000000"/>
        </w:rPr>
        <w:t>стреотип</w:t>
      </w:r>
      <w:proofErr w:type="spellEnd"/>
      <w:r w:rsidRPr="007B1B6B">
        <w:rPr>
          <w:color w:val="000000"/>
        </w:rPr>
        <w:t>. - М.: Дрофа, 2022. - 286 с.</w:t>
      </w:r>
    </w:p>
    <w:p w:rsidR="00FA6D84" w:rsidRPr="007B1B6B" w:rsidRDefault="00FA6D84" w:rsidP="007B1B6B">
      <w:pPr>
        <w:pStyle w:val="ae"/>
        <w:spacing w:after="0" w:afterAutospacing="0" w:line="276" w:lineRule="auto"/>
      </w:pPr>
      <w:r w:rsidRPr="007B1B6B">
        <w:t>Химия.</w:t>
      </w:r>
      <w:proofErr w:type="gramStart"/>
      <w:r w:rsidRPr="007B1B6B">
        <w:t>9  класс</w:t>
      </w:r>
      <w:proofErr w:type="gramEnd"/>
      <w:r w:rsidRPr="007B1B6B">
        <w:t xml:space="preserve">: учеб. для общеобразовательных учреждений / О.С. Габриелян. - 3-е изд., </w:t>
      </w:r>
      <w:proofErr w:type="spellStart"/>
      <w:r w:rsidRPr="007B1B6B">
        <w:t>стреотип</w:t>
      </w:r>
      <w:proofErr w:type="spellEnd"/>
      <w:r w:rsidRPr="007B1B6B">
        <w:t>. - М.: Дрофа, 2022. - 288 с.</w:t>
      </w:r>
    </w:p>
    <w:p w:rsidR="00FA6D84" w:rsidRPr="007B1B6B" w:rsidRDefault="00FA6D84" w:rsidP="007B1B6B">
      <w:pPr>
        <w:spacing w:after="0"/>
        <w:ind w:left="120"/>
        <w:rPr>
          <w:sz w:val="24"/>
          <w:szCs w:val="24"/>
          <w:lang w:val="ru-RU"/>
        </w:rPr>
      </w:pPr>
    </w:p>
    <w:p w:rsidR="00FA6D84" w:rsidRPr="00616134" w:rsidRDefault="00FA6D84" w:rsidP="007B1B6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161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A6D84" w:rsidRPr="00616134" w:rsidRDefault="00FA6D84" w:rsidP="007B1B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1. Габриелян О. С., Воскобойникова Н. П.,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Яшукова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А. В. Настольная книга учителя. Химия. 8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.: Методическое пособие. - М.: Дрофа, 2021.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2. Габриелян О. С.,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Яшукова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А. В. Тетрадь для лабораторных опытов и практических работ. 8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К учебнику О. С. Габриеляна «Химия. 8 класс». М.: Дрофа, 2022.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3. Габриелян, О. С. Методическое пособие к учебнику О. С. Габриеляна «Химия». 8 класс / О. С. Габриелян. — 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2021. — 109.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4. Габриелян, О. С. Методическое пособие к учебнику О. С. Габриеляна «Химия». 9 класс / О. С. Габриелян. — 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2021. — 108.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5. 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Химия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технологические карты к учебнику О. С. Габриеляна «Химия. 8 класс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методическое пособие / Л. И. Асанова. — 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2020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6. Химия : технологические карты к учебнику О. С. Габриеляна «Химия. 9 класс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методическое пособие / Л. И. Асанова. — </w:t>
      </w:r>
      <w:proofErr w:type="gram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2018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7. Химия. 8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.: Контрольные и проверочные работы к учебнику О. С. Габриеляна «Химия. 8» / О. С. Габриелян, П. Н. Березкин, А. А. Ушакова и др. - М.: Дрофа, 2022. </w:t>
      </w:r>
    </w:p>
    <w:p w:rsidR="00FA6D84" w:rsidRPr="00616134" w:rsidRDefault="00FA6D84" w:rsidP="007B1B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A6D84" w:rsidRPr="00616134" w:rsidRDefault="00FA6D84" w:rsidP="007B1B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161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A6D84" w:rsidRPr="00616134" w:rsidRDefault="00FA6D84" w:rsidP="007B1B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A6D84" w:rsidRPr="00616134" w:rsidRDefault="00FA6D84" w:rsidP="007B1B6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chemnet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Газета «Химия» и сайт для учителя «Я иду на урок химии»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him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.1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september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Единая коллекция ЦОР: Предметная коллекция «Химия»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school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collection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collection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chemistry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experiment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АЛХИМИК: сайт Л.Ю.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Аликберовой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alhimik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Всероссийская олимпиада школьников по химии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rusolymp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Органическая химия: электронный учебник для средней школы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chemistry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ssu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samara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Основы химии: электронный учебник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hemi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nsu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Открытый колледж: Химия</w:t>
      </w:r>
      <w:r w:rsidRPr="0061613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chemistry</w:t>
      </w:r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616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Дистанционная олимпиада по химии: телекоммуникационный образовательный проект</w:t>
      </w:r>
    </w:p>
    <w:p w:rsidR="0047445A" w:rsidRPr="007B1B6B" w:rsidRDefault="0047445A" w:rsidP="007B1B6B">
      <w:pPr>
        <w:spacing w:after="0"/>
        <w:rPr>
          <w:sz w:val="24"/>
          <w:szCs w:val="24"/>
          <w:lang w:val="ru-RU"/>
        </w:rPr>
      </w:pPr>
      <w:bookmarkStart w:id="15" w:name="_GoBack"/>
      <w:bookmarkEnd w:id="14"/>
      <w:bookmarkEnd w:id="15"/>
    </w:p>
    <w:sectPr w:rsidR="0047445A" w:rsidRPr="007B1B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F4D29"/>
    <w:multiLevelType w:val="multilevel"/>
    <w:tmpl w:val="AC42EF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B022D2"/>
    <w:multiLevelType w:val="multilevel"/>
    <w:tmpl w:val="16D0A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E48DA"/>
    <w:rsid w:val="0047445A"/>
    <w:rsid w:val="00616134"/>
    <w:rsid w:val="007B1B6B"/>
    <w:rsid w:val="00810466"/>
    <w:rsid w:val="008E48DA"/>
    <w:rsid w:val="00FA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3264"/>
  <w15:docId w15:val="{A1B7A338-B27A-49D2-9E85-8FE8B87F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qFormat/>
    <w:rsid w:val="0047445A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Заголовок №2_"/>
    <w:basedOn w:val="a0"/>
    <w:link w:val="22"/>
    <w:qFormat/>
    <w:rsid w:val="0047445A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qFormat/>
    <w:rsid w:val="0047445A"/>
    <w:pPr>
      <w:widowControl w:val="0"/>
      <w:shd w:val="clear" w:color="auto" w:fill="FFFFFF"/>
      <w:spacing w:before="2940" w:after="0" w:line="0" w:lineRule="atLeast"/>
      <w:outlineLvl w:val="1"/>
    </w:pPr>
    <w:rPr>
      <w:rFonts w:ascii="Arial" w:eastAsia="Arial" w:hAnsi="Arial" w:cs="Arial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3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6889</Words>
  <Characters>39273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5</cp:revision>
  <dcterms:created xsi:type="dcterms:W3CDTF">2023-10-24T15:51:00Z</dcterms:created>
  <dcterms:modified xsi:type="dcterms:W3CDTF">2023-10-25T16:27:00Z</dcterms:modified>
</cp:coreProperties>
</file>